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9531" w14:textId="7DE2B7E3" w:rsidR="00AA1251" w:rsidRPr="006E158C" w:rsidRDefault="006E158C">
      <w:pPr>
        <w:rPr>
          <w:b/>
          <w:bCs/>
          <w:lang w:val="ro-RO"/>
        </w:rPr>
      </w:pPr>
      <w:r w:rsidRPr="006E158C">
        <w:rPr>
          <w:b/>
          <w:bCs/>
          <w:lang w:val="ro-RO"/>
        </w:rPr>
        <w:t>Lista Punctelor Gastronomice Locale din Județul Prahova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6"/>
      </w:tblGrid>
      <w:tr w:rsidR="006E158C" w:rsidRPr="006E158C" w14:paraId="2853B8B6" w14:textId="77777777">
        <w:tc>
          <w:tcPr>
            <w:tcW w:w="16150" w:type="dxa"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1104"/>
              <w:gridCol w:w="3934"/>
              <w:gridCol w:w="6344"/>
              <w:gridCol w:w="798"/>
              <w:gridCol w:w="1320"/>
              <w:gridCol w:w="2097"/>
              <w:gridCol w:w="938"/>
              <w:gridCol w:w="1672"/>
              <w:gridCol w:w="1402"/>
              <w:gridCol w:w="1344"/>
            </w:tblGrid>
            <w:tr w:rsidR="006E158C" w:rsidRPr="006E158C" w14:paraId="40D04CC3" w14:textId="77777777" w:rsidTr="00516DFC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3C54FB5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Nr.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233BA80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Județ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42A8EEF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Denumire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unitate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65E3D02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Adresă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6FB4FC8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An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0D49704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Categorie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556569E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Nr.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înregistrare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2E9B898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PNDR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1FF88B2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Ordin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comun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1CFF92C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Acord PGL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DDE3EC"/>
                  </w:tcBorders>
                  <w:noWrap/>
                  <w:tcMar>
                    <w:top w:w="150" w:type="dxa"/>
                    <w:left w:w="120" w:type="dxa"/>
                    <w:bottom w:w="150" w:type="dxa"/>
                    <w:right w:w="120" w:type="dxa"/>
                  </w:tcMar>
                  <w:vAlign w:val="center"/>
                  <w:hideMark/>
                </w:tcPr>
                <w:p w14:paraId="13AF22A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b/>
                      <w:bCs/>
                      <w:color w:val="718096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Acord ZM</w:t>
                  </w:r>
                </w:p>
              </w:tc>
            </w:tr>
            <w:tr w:rsidR="006E158C" w:rsidRPr="006E158C" w14:paraId="59C7C8BA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1D994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8CFFD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40DCC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PIELE LILIANA RODICA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61FB0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SAT TESILA, STR BRADISTEI, NR 743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E7513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23C33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05B23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14647/15.11.2021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936EC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0CBC8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AA504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D692B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</w:tr>
            <w:tr w:rsidR="006E158C" w:rsidRPr="006E158C" w14:paraId="3C37CF92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6C7BA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CFDD8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D73530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CAMARASOIU VICTOR ADRIAN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45D19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BREAZA, STR MALINULUI, NR 20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87879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68B87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79918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14966/23.05.2022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D1FD1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E7CCB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A4CB5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199A0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6E6A850A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22EEA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29611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7F927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OSEACA IULIAN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21CB0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CALEA BRASOVULUI, NR 435K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76741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50075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3794C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15057/15.07.2022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52E11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9230E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6B104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5CE93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</w:tr>
            <w:tr w:rsidR="006E158C" w:rsidRPr="006E158C" w14:paraId="13E58BD2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7ED01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01B4C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813FD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SAVU VIORICA RODICA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47BC7A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CALEA BRASOVULUI, NR 501 G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A6CDE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936AD6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A80E8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15058/15.07.2022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4157E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D55E0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85261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12D0E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280BE161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31BB2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E6768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5EEAD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OANCEA ELENA CARMEN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634DD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COMARNIC, STR REPUBLICII, NR 178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2ADD28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72391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06170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15629/01.08.2023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AE4D4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D829B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C5016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D4E2C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</w:tr>
            <w:tr w:rsidR="006E158C" w:rsidRPr="006E158C" w14:paraId="30F760DD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D202D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C4636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252F3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MOISE MARIAN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914CE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SIRNA, SAT BRATESTI, NR 230 E1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40711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406A1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328DD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16066/11.04.2024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77F4E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FC0C2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6A144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98837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05DCA068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4BDDD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898B7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B84DB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II PIFU VERONICA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8943A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IZVOARELE, SAT SCHIULESTI, NR 99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F4A7F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DBBFB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55956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16073/12.04.2024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529CA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5006D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230F9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1AEC0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3DDC0CEF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02788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D7404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C94D8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TALEANU ELENA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B082F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STR NICOLAE GRIGORESCU, NR 603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9E3EA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D5D06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A9BDF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16106/26.04.2024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E8800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8425D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AD9E9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AB25F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083B863B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E8FA0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CBAF4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1062D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PUPAZA BOGDAN GEORGE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AC3AA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SAT TEISANI, STR GHIMPOASEI, NR 804 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52F83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508AD1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E45EA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16107/26.04.2024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0F578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9E88E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F5CC4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A962A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498B12B6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9930D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F2A24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4894C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CIUSA MIHAELA IOANA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8049F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SAT TRAISTENI, STR IL CARAGIALE, NR 858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BA37BD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D3273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94850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16108/26.04.2024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C151A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65B51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E18CF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E90C5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19FBA666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59B74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D996A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757FC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POSTOLACHE ALEXANDRA STEFANIA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B3B97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SAT TESILA, FDT BACIULUI, NR 821A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DF626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CEC9A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1B88D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16109/26.04.2024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5DE3F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FF739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02412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8AFC3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339D2A62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2B62A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74AB7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E1AA7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RADU VALENTIN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54D18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CORNU, SAT CORNU DE JOS, STR CAMPINITEI, NR 38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F7C4B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41BC8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EA550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16117/07.05.2024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CD644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8CFD7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E499D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EFB91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23067B2D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6FC8D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E77E43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7C3B6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SERB CONSTANTIN OVIDIU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0085D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BREAZA, STR. COL. DR. POPOVICIU, NR 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C1C2AC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A1F6A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81114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16204/21.06.2024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80C71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63296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374E8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CC2DD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768F5358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B0356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FE8CC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6AD97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NEAGU IOANA - SIMONA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25DF7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BLEJOI, STR. REPUBLICII, NR. 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FB5A6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C92B9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9B175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16212/28.06.2024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DABD9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A7628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7BC2B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EAA38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6AE47A4A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7D3BB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69F41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C4F66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DINU MARIAN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2CEF0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SAT TESILA, STR CALEA DOFTANEI, NR 168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D9FEA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0B788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1CAD6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16229/ 01.07.2024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3670F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986E1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C4A20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88C46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093E9FC7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3449E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304788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911A8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MARIN RODICA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B28E9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SOTRILE, SAT LUNCA MARE, NR. 76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7144A6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78648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B597E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16517/19.12.2024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92A69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0C83A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23975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7247F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01D77634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8443C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27E7E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F869E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BUGA RĂCHINA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0291D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Telega, sat Telega, nr. 189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A29CC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66881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80B55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16566/12.02.2025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B9F7F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6B8AE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BC087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09DD3E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5B0D1F91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DE533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2BA39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30190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MARGARIT ADRIANA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3CB8F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Valea Doftanei, sat Tesila, str Carabanu, nr. 979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91E2D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B8CBB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6B20E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16567/12.02.2025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DB76A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6381A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723BE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713BB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741043DA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80E51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E0FD3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5F15B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NASTASE GHEORGHE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D145E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Telega, sat Telega, str. Soseaua Noua, nr. 1227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372A34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EDB84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C3301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16593/10.03.2025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418DA5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7C27D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11822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BBEA1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56E31C0C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07F7C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B8A72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F1E05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STOENESCU RAMONA SRL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38E4B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Plopu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, sat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Nisipoasa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, str.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Crangului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, nr. 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AA27C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C4D01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6FD12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16693/17.04.2025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FB8AED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188C3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C78AC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23864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336F12FE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B7D27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133FA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7EE57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TERRAVERDE SRL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366F6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Iordacheanu, sat Vărbila, nr. 351A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5CCCD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62A0DD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61FFD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16728/12.05.2025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8A0DC4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2F95B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8E717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A44EC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65DBCA71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3866E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D164F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1B53E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ANDRIES CRISTINA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06E047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Gura Vadului, sat Gura Vadului, nr. 44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AEB46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44CC05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7AD3E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16755/ 27.05.2025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1FC45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BB463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82AB2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ED40C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6A5E3494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F2465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804F2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69F1D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DINICU CORNEL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70DC4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val="pt-BR" w:eastAsia="en-GB"/>
                      <w14:ligatures w14:val="none"/>
                    </w:rPr>
                    <w:t>Gura Vadului, sat Tohani, str Migdalului, nr. 90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BEF7E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38C1E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7410E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16792/23.06.2025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B9B1D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E8F80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7FD35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DCD18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3742E41C" w14:textId="77777777" w:rsidTr="00516DF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B13EF2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C984E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FC696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SERVE CEPTURA SRL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65A72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Ceptura, sat Ceptura de Jos, nr. 125 F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CA8FA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8F60FF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CFAB8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16830/09.07.2025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F465C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1F1A0A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AC9E7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49760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445E5C2F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35C4A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5C673F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5BAC2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SERBU LUIZA ELENA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E799A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Scorteni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, sat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Bordenii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Mari, str.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Buzesti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, nr. 84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FE547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FB26E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C11602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16889/11.08.2025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1A2EDB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2868A2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E6FD47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33787B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2D50D0D6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30355B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FBEA6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5C4FC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IOSIF GABRIEL ADRIAN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6C6CE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Valea Doftanei, sat Traisteni, strada Nicolae Grigorescu, nr. 570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29A2F2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0F100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E7C7B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16901/20.08.2025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E5C77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230B1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6DFEF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DA789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5FE320BF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0685A0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520EB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0C46D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OPREA VLAD RAMONA MIHAELA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06B2A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Scorteni, strada Aleea Izvorului, nr. 12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01410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28B3D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688E49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16902/20.08.2025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CB6AE1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410FB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044F7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68A73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5B9E6D74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6C3BB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3ADC4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20731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CURCA IUSTINA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ED271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CERASU, SAT CERASU, NR. 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011AA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688A8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998363D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16925/01.09.2025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65950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71329B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33910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5024B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1EB0F20F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D9F29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3BDFC6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0477C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DOBRE CARINA-ANDREIA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733C98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Magureni, str. Ulita Vlaicu, nr. 702C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CE87B5E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DD1B19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096019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17212/09.03.2026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C79F4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361AB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ABDA0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D8794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022B3959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542E07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A95BB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92F6CD2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MORARU LAURENTIU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6E6DC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Bertea, Punct Maciuca, Cabana Morarilor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75918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75CD12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D1326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17436/13.05.2026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A87032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913E1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708F96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551C4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476A7567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43C57A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5FBB15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D017AC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PATRASCU CONSTANTIN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129080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Varbilau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, sat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Livadea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, nr. 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E271AD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3D7974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A693EB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17489/11.06.2026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296E73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23002F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✅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6ED9D9B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C43D2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  <w:tr w:rsidR="006E158C" w:rsidRPr="006E158C" w14:paraId="066C5A76" w14:textId="77777777" w:rsidTr="006E158C"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26DCC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F017B5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Prahova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CA3FB0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RISTACHE MARIANA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1FA20F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Bucov, sat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Chitorani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, str. </w:t>
                  </w:r>
                  <w:proofErr w:type="spellStart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Clody</w:t>
                  </w:r>
                  <w:proofErr w:type="spellEnd"/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 xml:space="preserve"> Bertola, nr. 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CFC8B9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5439FF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PGL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41CED7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" w:eastAsia="Times New Roman" w:hAnsi="Segoe UI" w:cs="Segoe U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17493/15.06.2026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A8FAD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AB601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8917033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DF2F7"/>
                  </w:tcBorders>
                  <w:shd w:val="clear" w:color="auto" w:fill="F7FA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8A3051" w14:textId="77777777" w:rsidR="006E158C" w:rsidRPr="006E158C" w:rsidRDefault="006E158C" w:rsidP="00516DFC">
                  <w:pPr>
                    <w:spacing w:after="0" w:line="240" w:lineRule="auto"/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6E158C">
                    <w:rPr>
                      <w:rFonts w:ascii="Segoe UI Emoji" w:eastAsia="Times New Roman" w:hAnsi="Segoe UI Emoji" w:cs="Segoe UI Emoji"/>
                      <w:color w:val="2D3748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❌</w:t>
                  </w:r>
                </w:p>
              </w:tc>
            </w:tr>
          </w:tbl>
          <w:p w14:paraId="05D71BD7" w14:textId="77777777" w:rsidR="006E158C" w:rsidRPr="006E158C" w:rsidRDefault="006E158C">
            <w:pPr>
              <w:rPr>
                <w:lang w:val="pt-BR"/>
              </w:rPr>
            </w:pPr>
          </w:p>
        </w:tc>
      </w:tr>
    </w:tbl>
    <w:p w14:paraId="3776AEDE" w14:textId="77777777" w:rsidR="006E158C" w:rsidRPr="006E158C" w:rsidRDefault="006E158C" w:rsidP="006E158C">
      <w:pPr>
        <w:rPr>
          <w:sz w:val="16"/>
          <w:szCs w:val="16"/>
          <w:lang w:val="ro-RO"/>
        </w:rPr>
      </w:pPr>
    </w:p>
    <w:sectPr w:rsidR="006E158C" w:rsidRPr="006E158C" w:rsidSect="006E158C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CC"/>
    <w:rsid w:val="000140CF"/>
    <w:rsid w:val="001E0D54"/>
    <w:rsid w:val="004A769C"/>
    <w:rsid w:val="00590314"/>
    <w:rsid w:val="006664CC"/>
    <w:rsid w:val="006841A5"/>
    <w:rsid w:val="006E158C"/>
    <w:rsid w:val="0096244F"/>
    <w:rsid w:val="00A12347"/>
    <w:rsid w:val="00AA1251"/>
    <w:rsid w:val="00D149E7"/>
    <w:rsid w:val="00E063B1"/>
    <w:rsid w:val="00F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CE4F"/>
  <w15:chartTrackingRefBased/>
  <w15:docId w15:val="{DEA72890-2804-4FB8-8EA7-E08745C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Ungureanu</dc:creator>
  <cp:keywords/>
  <dc:description/>
  <cp:lastModifiedBy>Danut Ungureanu</cp:lastModifiedBy>
  <cp:revision>2</cp:revision>
  <dcterms:created xsi:type="dcterms:W3CDTF">2026-07-14T06:47:00Z</dcterms:created>
  <dcterms:modified xsi:type="dcterms:W3CDTF">2026-07-14T06:53:00Z</dcterms:modified>
</cp:coreProperties>
</file>